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84B" w:rsidRDefault="00A7684B" w:rsidP="00A7684B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043F0" w:rsidRDefault="00F279EF" w:rsidP="00F279E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540DB9" w:rsidRPr="00540DB9" w:rsidRDefault="00540DB9" w:rsidP="00540DB9">
      <w:pPr>
        <w:spacing w:after="120"/>
        <w:jc w:val="right"/>
        <w:rPr>
          <w:b/>
          <w:i/>
        </w:rPr>
      </w:pPr>
      <w:r>
        <w:rPr>
          <w:b/>
          <w:i/>
        </w:rPr>
        <w:t xml:space="preserve">Załącznik nr 2 </w:t>
      </w:r>
    </w:p>
    <w:p w:rsidR="00540DB9" w:rsidRPr="00280579" w:rsidRDefault="00540DB9" w:rsidP="00540DB9">
      <w:pPr>
        <w:spacing w:after="120"/>
        <w:jc w:val="center"/>
        <w:rPr>
          <w:rFonts w:ascii="Arial" w:hAnsi="Arial" w:cs="Arial"/>
          <w:b/>
          <w:spacing w:val="46"/>
          <w:sz w:val="28"/>
          <w:szCs w:val="28"/>
        </w:rPr>
      </w:pPr>
      <w:r w:rsidRPr="00280579">
        <w:rPr>
          <w:rFonts w:ascii="Arial" w:hAnsi="Arial" w:cs="Arial"/>
          <w:b/>
          <w:spacing w:val="46"/>
          <w:sz w:val="28"/>
          <w:szCs w:val="28"/>
        </w:rPr>
        <w:t>OŚWIADCZENIA</w:t>
      </w:r>
    </w:p>
    <w:p w:rsidR="00540DB9" w:rsidRPr="00280579" w:rsidRDefault="00540DB9" w:rsidP="00540DB9">
      <w:pPr>
        <w:jc w:val="center"/>
        <w:rPr>
          <w:rFonts w:ascii="Arial" w:hAnsi="Arial" w:cs="Arial"/>
        </w:rPr>
      </w:pPr>
      <w:r w:rsidRPr="00280579">
        <w:rPr>
          <w:rFonts w:ascii="Arial" w:hAnsi="Arial" w:cs="Arial"/>
          <w:b/>
        </w:rPr>
        <w:t>Do postępowania</w:t>
      </w:r>
      <w:r w:rsidRPr="0028057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pn.</w:t>
      </w:r>
      <w:r w:rsidRPr="00280579">
        <w:rPr>
          <w:rFonts w:ascii="Arial" w:hAnsi="Arial" w:cs="Arial"/>
          <w:b/>
        </w:rPr>
        <w:t xml:space="preserve"> „Sukcesywne dostawy armatury hydraulicznej dla </w:t>
      </w:r>
      <w:proofErr w:type="spellStart"/>
      <w:r w:rsidRPr="00280579">
        <w:rPr>
          <w:rFonts w:ascii="Arial" w:hAnsi="Arial" w:cs="Arial"/>
          <w:b/>
        </w:rPr>
        <w:t>PWiK</w:t>
      </w:r>
      <w:proofErr w:type="spellEnd"/>
      <w:r w:rsidRPr="00280579">
        <w:rPr>
          <w:rFonts w:ascii="Arial" w:hAnsi="Arial" w:cs="Arial"/>
          <w:b/>
        </w:rPr>
        <w:t xml:space="preserve"> Sp. z o.o. w Starachowicach </w:t>
      </w:r>
      <w:r w:rsidR="00682987">
        <w:rPr>
          <w:rFonts w:ascii="Arial" w:hAnsi="Arial" w:cs="Arial"/>
          <w:b/>
        </w:rPr>
        <w:t>4/02/2019/AH</w:t>
      </w: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</w:p>
    <w:p w:rsidR="00540DB9" w:rsidRPr="00280579" w:rsidRDefault="00540DB9" w:rsidP="00540DB9">
      <w:pPr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...................................</w:t>
      </w:r>
      <w:r>
        <w:rPr>
          <w:rFonts w:ascii="Arial" w:hAnsi="Arial" w:cs="Arial"/>
        </w:rPr>
        <w:t>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0579">
        <w:rPr>
          <w:rFonts w:ascii="Arial" w:hAnsi="Arial" w:cs="Arial"/>
        </w:rPr>
        <w:t>.................................................</w:t>
      </w:r>
    </w:p>
    <w:p w:rsidR="00540DB9" w:rsidRPr="00280579" w:rsidRDefault="00540DB9" w:rsidP="00540DB9">
      <w:pPr>
        <w:ind w:firstLine="708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[pieczątka firmy]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Pr="00280579">
        <w:rPr>
          <w:rFonts w:ascii="Arial" w:hAnsi="Arial" w:cs="Arial"/>
          <w:i/>
          <w:sz w:val="20"/>
        </w:rPr>
        <w:t>[miejscowość, data]</w:t>
      </w: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</w:p>
    <w:p w:rsidR="00540DB9" w:rsidRPr="00280579" w:rsidRDefault="00540DB9" w:rsidP="00540DB9">
      <w:pPr>
        <w:spacing w:after="12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 xml:space="preserve">Oświadczamy, że spełniamy wszystkie warunki udziału w postępowaniu opisane w zaproszeniu do składania ofert </w:t>
      </w:r>
      <w:proofErr w:type="spellStart"/>
      <w:r w:rsidRPr="00280579">
        <w:rPr>
          <w:rFonts w:ascii="Arial" w:hAnsi="Arial" w:cs="Arial"/>
        </w:rPr>
        <w:t>tj</w:t>
      </w:r>
      <w:proofErr w:type="spellEnd"/>
      <w:r w:rsidRPr="00280579">
        <w:rPr>
          <w:rFonts w:ascii="Arial" w:hAnsi="Arial" w:cs="Arial"/>
        </w:rPr>
        <w:t>,: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posiadamy uprawnienia do wykonywania określonej działalności lub czynności, jeżeli ustawy nakładają obowiązek posiadania takich uprawnień;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posiadamy niezbędną wiedzę i doświadczenie;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dysponujemy potencjałem technicznym i osobami zdolnymi do wykonania zamówienia;</w:t>
      </w:r>
    </w:p>
    <w:p w:rsidR="00540DB9" w:rsidRPr="0028057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znajdujemy się w sytuacji ekonomicznej i finansowej zapewniającej wykonanie zamówienia;</w:t>
      </w:r>
    </w:p>
    <w:p w:rsidR="00540DB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 w:rsidRPr="00280579">
        <w:rPr>
          <w:rFonts w:ascii="Arial" w:hAnsi="Arial" w:cs="Arial"/>
        </w:rPr>
        <w:t>nie podlegamy wykluczeniu z postępowania o udzielenie zamówienia na zasadach określonych w §29 Regulaminu udzielania zamówień;</w:t>
      </w:r>
    </w:p>
    <w:p w:rsidR="00540DB9" w:rsidRDefault="00540DB9" w:rsidP="00540DB9">
      <w:pPr>
        <w:numPr>
          <w:ilvl w:val="0"/>
          <w:numId w:val="6"/>
        </w:numPr>
        <w:tabs>
          <w:tab w:val="clear" w:pos="1440"/>
        </w:tabs>
        <w:spacing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sklep/hurtownię zlokalizowaną w odległości do 5 km od siedziby zamawiającego</w:t>
      </w:r>
      <w:r w:rsidR="000A3854">
        <w:rPr>
          <w:rFonts w:ascii="Arial" w:hAnsi="Arial" w:cs="Arial"/>
        </w:rPr>
        <w:t xml:space="preserve"> tj.:</w:t>
      </w:r>
    </w:p>
    <w:p w:rsidR="000A3854" w:rsidRDefault="000A3854" w:rsidP="000A3854">
      <w:p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A3854" w:rsidRPr="000A3854" w:rsidRDefault="000A3854" w:rsidP="000A3854">
      <w:pPr>
        <w:spacing w:after="0" w:line="240" w:lineRule="auto"/>
        <w:ind w:left="357"/>
        <w:jc w:val="center"/>
        <w:rPr>
          <w:rFonts w:ascii="Arial" w:hAnsi="Arial" w:cs="Arial"/>
          <w:i/>
          <w:sz w:val="16"/>
          <w:szCs w:val="16"/>
        </w:rPr>
      </w:pPr>
      <w:r w:rsidRPr="000A3854">
        <w:rPr>
          <w:rFonts w:ascii="Arial" w:hAnsi="Arial" w:cs="Arial"/>
          <w:i/>
          <w:sz w:val="16"/>
          <w:szCs w:val="16"/>
        </w:rPr>
        <w:t>(podać adres)</w:t>
      </w:r>
    </w:p>
    <w:p w:rsidR="00540DB9" w:rsidRPr="00280579" w:rsidRDefault="00540DB9" w:rsidP="00540DB9">
      <w:pPr>
        <w:pStyle w:val="Tekstpodstawowy"/>
        <w:jc w:val="right"/>
        <w:rPr>
          <w:rFonts w:ascii="Arial" w:hAnsi="Arial" w:cs="Arial"/>
          <w:b/>
          <w:i/>
        </w:rPr>
      </w:pPr>
    </w:p>
    <w:p w:rsidR="00540DB9" w:rsidRPr="00280579" w:rsidRDefault="00540DB9" w:rsidP="00540DB9">
      <w:pPr>
        <w:widowControl w:val="0"/>
        <w:jc w:val="both"/>
        <w:rPr>
          <w:rFonts w:ascii="Arial" w:hAnsi="Arial" w:cs="Arial"/>
          <w:b/>
          <w:i/>
        </w:rPr>
      </w:pP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b/>
          <w:i/>
        </w:rPr>
      </w:pPr>
    </w:p>
    <w:p w:rsidR="00540DB9" w:rsidRPr="00280579" w:rsidRDefault="00540DB9" w:rsidP="00540DB9">
      <w:pPr>
        <w:widowControl w:val="0"/>
        <w:ind w:left="48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Podpis(y) </w:t>
      </w:r>
      <w:r w:rsidRPr="00280579">
        <w:rPr>
          <w:rFonts w:ascii="Arial" w:hAnsi="Arial" w:cs="Arial"/>
          <w:b/>
        </w:rPr>
        <w:t>osoby/osób upoważnionych</w:t>
      </w: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  <w:r w:rsidRPr="00280579">
        <w:rPr>
          <w:rFonts w:ascii="Arial" w:hAnsi="Arial" w:cs="Arial"/>
          <w:i/>
        </w:rPr>
        <w:t>………………………………………</w:t>
      </w: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</w:p>
    <w:p w:rsidR="00540DB9" w:rsidRPr="00280579" w:rsidRDefault="00540DB9" w:rsidP="00540DB9">
      <w:pPr>
        <w:widowControl w:val="0"/>
        <w:ind w:left="4860"/>
        <w:jc w:val="both"/>
        <w:rPr>
          <w:rFonts w:ascii="Arial" w:hAnsi="Arial" w:cs="Arial"/>
          <w:i/>
        </w:rPr>
      </w:pPr>
    </w:p>
    <w:p w:rsidR="00B30D6B" w:rsidRPr="00540DB9" w:rsidRDefault="00B30D6B" w:rsidP="00540DB9">
      <w:pPr>
        <w:widowControl w:val="0"/>
        <w:ind w:left="4860"/>
        <w:jc w:val="both"/>
        <w:rPr>
          <w:rFonts w:ascii="Arial" w:hAnsi="Arial" w:cs="Arial"/>
          <w:i/>
        </w:rPr>
      </w:pPr>
      <w:bookmarkStart w:id="0" w:name="_GoBack"/>
      <w:bookmarkEnd w:id="0"/>
    </w:p>
    <w:sectPr w:rsidR="00B30D6B" w:rsidRPr="00540DB9" w:rsidSect="00024A16">
      <w:headerReference w:type="first" r:id="rId8"/>
      <w:footerReference w:type="first" r:id="rId9"/>
      <w:pgSz w:w="11906" w:h="16838" w:code="9"/>
      <w:pgMar w:top="1474" w:right="1418" w:bottom="147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15" w:rsidRDefault="00CD6815" w:rsidP="004F50B6">
      <w:pPr>
        <w:spacing w:after="0" w:line="240" w:lineRule="auto"/>
      </w:pPr>
      <w:r>
        <w:separator/>
      </w:r>
    </w:p>
  </w:endnote>
  <w:end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22A23B2" wp14:editId="25A820E2">
              <wp:simplePos x="0" y="0"/>
              <wp:positionH relativeFrom="column">
                <wp:posOffset>552450</wp:posOffset>
              </wp:positionH>
              <wp:positionV relativeFrom="paragraph">
                <wp:posOffset>-276225</wp:posOffset>
              </wp:positionV>
              <wp:extent cx="5676900" cy="47625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NIP 664-18-08-503, REGON 290941746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Sąd Rejonowy w Kielcach, X Wydział Gospodarczy Krajowego Rejestru Sądowego nr KRS 0000139930 </w:t>
                          </w:r>
                        </w:p>
                        <w:p w:rsidR="00CC245B" w:rsidRPr="007536CC" w:rsidRDefault="00CC245B" w:rsidP="00CC245B">
                          <w:pPr>
                            <w:spacing w:after="0" w:line="0" w:lineRule="atLeast"/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Kapitał zakładowy wynosi: </w:t>
                          </w:r>
                          <w:r w:rsidR="00682987" w:rsidRPr="00682987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>77 136 000</w:t>
                          </w:r>
                          <w:r w:rsidRPr="007536CC">
                            <w:rPr>
                              <w:rFonts w:ascii="Roboto" w:hAnsi="Roboto"/>
                              <w:color w:val="FFFFFF" w:themeColor="background1"/>
                              <w:sz w:val="16"/>
                              <w:szCs w:val="16"/>
                            </w:rPr>
                            <w:t xml:space="preserve"> złotych – w pełni opłacony.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A23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5pt;margin-top:-21.75pt;width:447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" filled="f" stroked="f">
              <v:textbox inset="0,0,0,0">
                <w:txbxContent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NIP 664-18-08-503, REGON 290941746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Sąd Rejonowy w Kielcach, X Wydział Gospodarczy Krajowego Rejestru Sądowego nr KRS 0000139930 </w:t>
                    </w:r>
                  </w:p>
                  <w:p w:rsidR="00CC245B" w:rsidRPr="007536CC" w:rsidRDefault="00CC245B" w:rsidP="00CC245B">
                    <w:pPr>
                      <w:spacing w:after="0" w:line="0" w:lineRule="atLeast"/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</w:pP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Kapitał zakładowy wynosi: </w:t>
                    </w:r>
                    <w:r w:rsidR="00682987" w:rsidRPr="00682987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>77 136 000</w:t>
                    </w:r>
                    <w:r w:rsidRPr="007536CC">
                      <w:rPr>
                        <w:rFonts w:ascii="Roboto" w:hAnsi="Roboto"/>
                        <w:color w:val="FFFFFF" w:themeColor="background1"/>
                        <w:sz w:val="16"/>
                        <w:szCs w:val="16"/>
                      </w:rPr>
                      <w:t xml:space="preserve"> złotych – w pełni opłacony.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5EE10BEF" wp14:editId="7A93C2D6">
          <wp:simplePos x="0" y="0"/>
          <wp:positionH relativeFrom="page">
            <wp:posOffset>-635</wp:posOffset>
          </wp:positionH>
          <wp:positionV relativeFrom="page">
            <wp:posOffset>9252585</wp:posOffset>
          </wp:positionV>
          <wp:extent cx="7578000" cy="14472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15" w:rsidRDefault="00CD6815" w:rsidP="004F50B6">
      <w:pPr>
        <w:spacing w:after="0" w:line="240" w:lineRule="auto"/>
      </w:pPr>
      <w:r>
        <w:separator/>
      </w:r>
    </w:p>
  </w:footnote>
  <w:footnote w:type="continuationSeparator" w:id="0">
    <w:p w:rsidR="00CD6815" w:rsidRDefault="00CD6815" w:rsidP="004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45B" w:rsidRDefault="00CC245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9A0DF4" wp14:editId="7C1625B9">
              <wp:simplePos x="0" y="0"/>
              <wp:positionH relativeFrom="column">
                <wp:posOffset>-467995</wp:posOffset>
              </wp:positionH>
              <wp:positionV relativeFrom="paragraph">
                <wp:posOffset>-180340</wp:posOffset>
              </wp:positionV>
              <wp:extent cx="3016800" cy="968400"/>
              <wp:effectExtent l="0" t="0" r="1270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8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245B" w:rsidRPr="0067652C" w:rsidRDefault="00CC245B" w:rsidP="00CC245B">
                          <w:pPr>
                            <w:spacing w:after="6" w:line="0" w:lineRule="atLeast"/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" w:hAnsi="Roboto"/>
                              <w:b/>
                              <w:color w:val="58595B"/>
                              <w:sz w:val="16"/>
                              <w:szCs w:val="16"/>
                            </w:rPr>
                            <w:t>Przedsiębiorstwo Wodociągów i Kanalizacji Spółka z o.o.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27-200 Starachowice, ul. Iglasta 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tel. (041) 274-53-24/25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</w:rPr>
                            <w:t>fax (041) 275-03-36</w:t>
                          </w:r>
                        </w:p>
                        <w:p w:rsidR="00CC245B" w:rsidRPr="0067652C" w:rsidRDefault="00CC245B" w:rsidP="00CC245B">
                          <w:pPr>
                            <w:spacing w:after="10" w:line="0" w:lineRule="atLeast"/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</w:pPr>
                          <w:r w:rsidRPr="0067652C">
                            <w:rPr>
                              <w:rFonts w:ascii="Roboto Light" w:hAnsi="Roboto Light"/>
                              <w:color w:val="58595B"/>
                              <w:sz w:val="16"/>
                              <w:szCs w:val="16"/>
                              <w:lang w:val="en-US"/>
                            </w:rPr>
                            <w:t>e-mail: poczta@pwik.starachowice.pl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A0D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6.85pt;margin-top:-14.2pt;width:237.5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" filled="f" stroked="f">
              <v:textbox inset="0,0,0,0">
                <w:txbxContent>
                  <w:p w:rsidR="00CC245B" w:rsidRPr="0067652C" w:rsidRDefault="00CC245B" w:rsidP="00CC245B">
                    <w:pPr>
                      <w:spacing w:after="6" w:line="0" w:lineRule="atLeast"/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" w:hAnsi="Roboto"/>
                        <w:b/>
                        <w:color w:val="58595B"/>
                        <w:sz w:val="16"/>
                        <w:szCs w:val="16"/>
                      </w:rPr>
                      <w:t>Przedsiębiorstwo Wodociągów i Kanalizacji Spółka z o.o.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27-200 Starachowice, ul. Iglasta 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tel. (041) 274-53-24/25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</w:rPr>
                      <w:t>fax (041) 275-03-36</w:t>
                    </w:r>
                  </w:p>
                  <w:p w:rsidR="00CC245B" w:rsidRPr="0067652C" w:rsidRDefault="00CC245B" w:rsidP="00CC245B">
                    <w:pPr>
                      <w:spacing w:after="10" w:line="0" w:lineRule="atLeast"/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</w:pPr>
                    <w:r w:rsidRPr="0067652C">
                      <w:rPr>
                        <w:rFonts w:ascii="Roboto Light" w:hAnsi="Roboto Light"/>
                        <w:color w:val="58595B"/>
                        <w:sz w:val="16"/>
                        <w:szCs w:val="16"/>
                        <w:lang w:val="en-US"/>
                      </w:rPr>
                      <w:t>e-mail: poczta@pwik.starachowice.pl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84B1AE" wp14:editId="70A11495">
          <wp:simplePos x="0" y="0"/>
          <wp:positionH relativeFrom="page">
            <wp:posOffset>-4445</wp:posOffset>
          </wp:positionH>
          <wp:positionV relativeFrom="page">
            <wp:posOffset>10795</wp:posOffset>
          </wp:positionV>
          <wp:extent cx="7581600" cy="14976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o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E13"/>
    <w:multiLevelType w:val="hybridMultilevel"/>
    <w:tmpl w:val="81D2F64A"/>
    <w:lvl w:ilvl="0" w:tplc="201E89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AB7"/>
    <w:multiLevelType w:val="hybridMultilevel"/>
    <w:tmpl w:val="49AEF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2A2"/>
    <w:multiLevelType w:val="hybridMultilevel"/>
    <w:tmpl w:val="91088D40"/>
    <w:lvl w:ilvl="0" w:tplc="2A1E34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10A4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309E2"/>
    <w:multiLevelType w:val="multilevel"/>
    <w:tmpl w:val="AAE45F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AFE5C3F"/>
    <w:multiLevelType w:val="hybridMultilevel"/>
    <w:tmpl w:val="481E2C66"/>
    <w:lvl w:ilvl="0" w:tplc="9DC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1D485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F7249"/>
    <w:multiLevelType w:val="hybridMultilevel"/>
    <w:tmpl w:val="5AB40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0413"/>
    <w:multiLevelType w:val="hybridMultilevel"/>
    <w:tmpl w:val="139CCE68"/>
    <w:lvl w:ilvl="0" w:tplc="B5AAD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7453"/>
    <w:multiLevelType w:val="hybridMultilevel"/>
    <w:tmpl w:val="B9CEC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11183D"/>
    <w:multiLevelType w:val="hybridMultilevel"/>
    <w:tmpl w:val="5FEE8C20"/>
    <w:lvl w:ilvl="0" w:tplc="2D6A9D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CA8"/>
    <w:multiLevelType w:val="hybridMultilevel"/>
    <w:tmpl w:val="286AF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44997"/>
    <w:multiLevelType w:val="hybridMultilevel"/>
    <w:tmpl w:val="816EF4CA"/>
    <w:lvl w:ilvl="0" w:tplc="FD204B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D7F29"/>
    <w:multiLevelType w:val="hybridMultilevel"/>
    <w:tmpl w:val="BFF49ADC"/>
    <w:lvl w:ilvl="0" w:tplc="560C7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C89C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44152D"/>
    <w:multiLevelType w:val="hybridMultilevel"/>
    <w:tmpl w:val="21B695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A864A5"/>
    <w:multiLevelType w:val="hybridMultilevel"/>
    <w:tmpl w:val="6116010A"/>
    <w:lvl w:ilvl="0" w:tplc="140EDC9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bCs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0203"/>
    <w:multiLevelType w:val="hybridMultilevel"/>
    <w:tmpl w:val="C87022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B921658"/>
    <w:multiLevelType w:val="hybridMultilevel"/>
    <w:tmpl w:val="853E1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055B5"/>
    <w:multiLevelType w:val="hybridMultilevel"/>
    <w:tmpl w:val="6BAE78EA"/>
    <w:lvl w:ilvl="0" w:tplc="D474E4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1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6"/>
  </w:num>
  <w:num w:numId="11">
    <w:abstractNumId w:val="12"/>
  </w:num>
  <w:num w:numId="12">
    <w:abstractNumId w:val="14"/>
  </w:num>
  <w:num w:numId="13">
    <w:abstractNumId w:val="8"/>
  </w:num>
  <w:num w:numId="14">
    <w:abstractNumId w:val="0"/>
  </w:num>
  <w:num w:numId="15">
    <w:abstractNumId w:val="5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0B6"/>
    <w:rsid w:val="00004450"/>
    <w:rsid w:val="00024A16"/>
    <w:rsid w:val="00057D48"/>
    <w:rsid w:val="00076119"/>
    <w:rsid w:val="00082EA4"/>
    <w:rsid w:val="000A3854"/>
    <w:rsid w:val="001132C9"/>
    <w:rsid w:val="00244F57"/>
    <w:rsid w:val="00273712"/>
    <w:rsid w:val="002D6066"/>
    <w:rsid w:val="002E061E"/>
    <w:rsid w:val="003F3AE9"/>
    <w:rsid w:val="003F7989"/>
    <w:rsid w:val="00441AAB"/>
    <w:rsid w:val="004778D5"/>
    <w:rsid w:val="00484DEE"/>
    <w:rsid w:val="0049205E"/>
    <w:rsid w:val="004D6F0B"/>
    <w:rsid w:val="004F50B6"/>
    <w:rsid w:val="005163D7"/>
    <w:rsid w:val="00535AA8"/>
    <w:rsid w:val="00540DB9"/>
    <w:rsid w:val="00546AD3"/>
    <w:rsid w:val="00592970"/>
    <w:rsid w:val="00593B20"/>
    <w:rsid w:val="005D5221"/>
    <w:rsid w:val="00663B6A"/>
    <w:rsid w:val="0067652C"/>
    <w:rsid w:val="00682987"/>
    <w:rsid w:val="006C0700"/>
    <w:rsid w:val="006F01A6"/>
    <w:rsid w:val="00720B88"/>
    <w:rsid w:val="00750BCE"/>
    <w:rsid w:val="007536CC"/>
    <w:rsid w:val="00795CDC"/>
    <w:rsid w:val="0080579E"/>
    <w:rsid w:val="00844DA2"/>
    <w:rsid w:val="008B0DD9"/>
    <w:rsid w:val="009A532B"/>
    <w:rsid w:val="00A043F0"/>
    <w:rsid w:val="00A415D5"/>
    <w:rsid w:val="00A7684B"/>
    <w:rsid w:val="00AB5F0A"/>
    <w:rsid w:val="00B30D6B"/>
    <w:rsid w:val="00B53919"/>
    <w:rsid w:val="00BD0831"/>
    <w:rsid w:val="00C25E00"/>
    <w:rsid w:val="00C268BC"/>
    <w:rsid w:val="00C85A97"/>
    <w:rsid w:val="00CC245B"/>
    <w:rsid w:val="00CD6815"/>
    <w:rsid w:val="00D16C12"/>
    <w:rsid w:val="00D218D3"/>
    <w:rsid w:val="00D75B14"/>
    <w:rsid w:val="00DA44FF"/>
    <w:rsid w:val="00E237A0"/>
    <w:rsid w:val="00E23C0F"/>
    <w:rsid w:val="00E70654"/>
    <w:rsid w:val="00EB1DE7"/>
    <w:rsid w:val="00F279EF"/>
    <w:rsid w:val="00F63AC4"/>
    <w:rsid w:val="00F95243"/>
    <w:rsid w:val="00FE6182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AA1648"/>
  <w15:docId w15:val="{CCA09572-1DD9-4F26-91EE-498BCE2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0B6"/>
  </w:style>
  <w:style w:type="paragraph" w:styleId="Stopka">
    <w:name w:val="footer"/>
    <w:basedOn w:val="Normalny"/>
    <w:link w:val="StopkaZnak"/>
    <w:uiPriority w:val="99"/>
    <w:unhideWhenUsed/>
    <w:rsid w:val="004F5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0B6"/>
  </w:style>
  <w:style w:type="paragraph" w:styleId="Tekstdymka">
    <w:name w:val="Balloon Text"/>
    <w:basedOn w:val="Normalny"/>
    <w:link w:val="TekstdymkaZnak"/>
    <w:uiPriority w:val="99"/>
    <w:semiHidden/>
    <w:unhideWhenUsed/>
    <w:rsid w:val="004F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79E"/>
    <w:pPr>
      <w:ind w:left="720"/>
      <w:contextualSpacing/>
    </w:pPr>
  </w:style>
  <w:style w:type="table" w:styleId="Tabela-Siatka">
    <w:name w:val="Table Grid"/>
    <w:basedOn w:val="Standardowy"/>
    <w:uiPriority w:val="59"/>
    <w:rsid w:val="00A7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40D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0D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51CEC-3AC9-46FE-9EF0-A78DD224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jareko</dc:creator>
  <cp:lastModifiedBy>Krzysztof Jurkowski MMR</cp:lastModifiedBy>
  <cp:revision>3</cp:revision>
  <cp:lastPrinted>2017-09-05T09:01:00Z</cp:lastPrinted>
  <dcterms:created xsi:type="dcterms:W3CDTF">2019-02-25T08:40:00Z</dcterms:created>
  <dcterms:modified xsi:type="dcterms:W3CDTF">2019-02-25T08:41:00Z</dcterms:modified>
</cp:coreProperties>
</file>